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EF647" w14:textId="7C6CB1A5" w:rsidR="00ED0C31" w:rsidRDefault="00ED0C31" w:rsidP="00ED0C31">
      <w:pPr>
        <w:jc w:val="center"/>
      </w:pPr>
      <w:r>
        <w:rPr>
          <w:rFonts w:hint="cs"/>
          <w:noProof/>
          <w:cs/>
        </w:rPr>
        <w:drawing>
          <wp:inline distT="0" distB="0" distL="0" distR="0" wp14:anchorId="4180873E" wp14:editId="0E38E554">
            <wp:extent cx="1711824" cy="1668379"/>
            <wp:effectExtent l="0" t="0" r="317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40" cy="16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0CD6" w14:textId="0114B10C" w:rsidR="00ED0C31" w:rsidRDefault="00ED0C31" w:rsidP="00ED0C31">
      <w:pPr>
        <w:jc w:val="center"/>
      </w:pPr>
    </w:p>
    <w:p w14:paraId="57B07D4E" w14:textId="04ED6637" w:rsidR="00434325" w:rsidRPr="00634761" w:rsidRDefault="00ED0C31" w:rsidP="00ED0C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4761">
        <w:rPr>
          <w:rFonts w:ascii="TH SarabunPSK" w:hAnsi="TH SarabunPSK" w:cs="TH SarabunPSK"/>
          <w:b/>
          <w:bCs/>
          <w:sz w:val="56"/>
          <w:szCs w:val="56"/>
          <w:cs/>
        </w:rPr>
        <w:t>หนังสือ</w:t>
      </w:r>
      <w:r w:rsidR="005A4871" w:rsidRPr="00634761">
        <w:rPr>
          <w:rFonts w:ascii="TH SarabunPSK" w:hAnsi="TH SarabunPSK" w:cs="TH SarabunPSK"/>
          <w:b/>
          <w:bCs/>
          <w:sz w:val="56"/>
          <w:szCs w:val="56"/>
          <w:cs/>
        </w:rPr>
        <w:t>รับรอง</w:t>
      </w:r>
      <w:r w:rsidRPr="00634761">
        <w:rPr>
          <w:rFonts w:ascii="TH SarabunPSK" w:hAnsi="TH SarabunPSK" w:cs="TH SarabunPSK"/>
          <w:b/>
          <w:bCs/>
          <w:sz w:val="56"/>
          <w:szCs w:val="56"/>
          <w:cs/>
        </w:rPr>
        <w:t>การฝึกงาน</w:t>
      </w:r>
    </w:p>
    <w:p w14:paraId="2277103E" w14:textId="77777777" w:rsidR="00F73B9F" w:rsidRPr="00634761" w:rsidRDefault="00F73B9F" w:rsidP="00ED0C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F533B7" w14:textId="573B6DC3" w:rsidR="00A86E55" w:rsidRPr="00634761" w:rsidRDefault="00A86E55" w:rsidP="00A86E55">
      <w:pPr>
        <w:rPr>
          <w:rFonts w:ascii="TH SarabunPSK" w:hAnsi="TH SarabunPSK" w:cs="TH SarabunPSK"/>
          <w:sz w:val="32"/>
          <w:szCs w:val="32"/>
          <w:cs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ขอรับรองว่า</w:t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แผนก/สาขาวิชา</w:t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D9AC5B" w14:textId="36E2CE0B" w:rsidR="00A86E55" w:rsidRPr="00634761" w:rsidRDefault="00A86E55" w:rsidP="00A86E55">
      <w:pPr>
        <w:rPr>
          <w:rFonts w:ascii="TH SarabunPSK" w:hAnsi="TH SarabunPSK" w:cs="TH SarabunPSK"/>
          <w:b/>
          <w:bCs/>
          <w:sz w:val="32"/>
          <w:szCs w:val="32"/>
        </w:rPr>
      </w:pPr>
      <w:r w:rsidRPr="00634761">
        <w:rPr>
          <w:rFonts w:ascii="TH SarabunPSK" w:hAnsi="TH SarabunPSK" w:cs="TH SarabunPSK"/>
          <w:sz w:val="32"/>
          <w:szCs w:val="32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ได้ผ่านการฝึกงานหลักสูตร  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ประกาศนียบัตรวิชาชีพ</w:t>
      </w:r>
      <w:r w:rsidR="002461A8" w:rsidRPr="00634761">
        <w:rPr>
          <w:rFonts w:ascii="TH SarabunPSK" w:hAnsi="TH SarabunPSK" w:cs="TH SarabunPSK"/>
          <w:b/>
          <w:bCs/>
          <w:sz w:val="32"/>
          <w:szCs w:val="32"/>
          <w:cs/>
        </w:rPr>
        <w:t>ชั้นสูง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476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ปว</w:t>
      </w:r>
      <w:r w:rsidR="002461A8" w:rsidRPr="00634761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3476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6979C05" w14:textId="2006CFC7" w:rsidR="00A86E55" w:rsidRPr="00634761" w:rsidRDefault="00A86E55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b/>
          <w:bCs/>
          <w:sz w:val="32"/>
          <w:szCs w:val="32"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ณ สถานที่ฝึกงาน</w:t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    </w:t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1064E346" w14:textId="39A124D7" w:rsidR="00EE28A7" w:rsidRPr="00634761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ที่ตั้ง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311B0A78" w14:textId="3BA416B2" w:rsidR="00EE28A7" w:rsidRPr="00634761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ระหว่าง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ถึง</w:t>
      </w:r>
      <w:r w:rsidR="008E4718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</w:t>
      </w:r>
      <w:r w:rsidR="00945AAA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     </w:t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จำนวน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634761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ชั่วโมง</w:t>
      </w:r>
    </w:p>
    <w:p w14:paraId="646E65E1" w14:textId="77777777" w:rsidR="00945AAA" w:rsidRPr="00634761" w:rsidRDefault="00945AAA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013E6983" w14:textId="38E92CF4" w:rsidR="00EE28A7" w:rsidRPr="00634761" w:rsidRDefault="00EE28A7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จึงออกหนังสือรับรองฉบับนี้ไว้เป็นสำคัญ</w:t>
      </w:r>
    </w:p>
    <w:p w14:paraId="1B3ED916" w14:textId="7E35B856" w:rsidR="00EE28A7" w:rsidRPr="00634761" w:rsidRDefault="00EE28A7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  <w:t>ออกให้ ณ วันที่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เดือน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พ.ศ.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33386FB2" w14:textId="4201DB78" w:rsidR="00F73B9F" w:rsidRPr="00634761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</w:p>
    <w:p w14:paraId="5C4D5D8A" w14:textId="77777777" w:rsidR="00F73B9F" w:rsidRPr="00634761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</w:pPr>
    </w:p>
    <w:p w14:paraId="6207448B" w14:textId="084C476A" w:rsidR="00EE28A7" w:rsidRPr="00634761" w:rsidRDefault="003B67AA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  <w:r w:rsidR="00F73B9F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     </w:t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สถานที่ฝึกงาน</w:t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  <w:t>ว่าที่ร้อยตรี</w:t>
      </w:r>
    </w:p>
    <w:p w14:paraId="375DB90C" w14:textId="3DF2432B" w:rsidR="00F52064" w:rsidRPr="00634761" w:rsidRDefault="003B67AA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(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   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 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</w:t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</w:t>
      </w:r>
      <w:r w:rsidR="00A77899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 </w:t>
      </w:r>
      <w:bookmarkStart w:id="0" w:name="_GoBack"/>
      <w:bookmarkEnd w:id="0"/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>(</w:t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ประเสริฐ</w:t>
      </w:r>
      <w:r w:rsidR="00A77899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</w:t>
      </w:r>
      <w:r w:rsidR="00A77899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พรหมเผ่า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</w:p>
    <w:p w14:paraId="429C6605" w14:textId="2E6389A4" w:rsidR="008D16DC" w:rsidRPr="00634761" w:rsidRDefault="003B67AA" w:rsidP="00435154">
      <w:pPr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ตำแหน่ง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     </w:t>
      </w:r>
      <w:r w:rsidR="0063476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  <w:t xml:space="preserve">     </w:t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ผู้อำนวยการวิทยาลัยเทคนิคพะเยา</w:t>
      </w:r>
    </w:p>
    <w:sectPr w:rsidR="008D16DC" w:rsidRPr="00634761" w:rsidSect="00F73B9F">
      <w:pgSz w:w="11906" w:h="16838" w:code="9"/>
      <w:pgMar w:top="1588" w:right="1440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31"/>
    <w:rsid w:val="002461A8"/>
    <w:rsid w:val="00366A7D"/>
    <w:rsid w:val="003B67AA"/>
    <w:rsid w:val="00420672"/>
    <w:rsid w:val="00434325"/>
    <w:rsid w:val="00435154"/>
    <w:rsid w:val="004714C5"/>
    <w:rsid w:val="0054418B"/>
    <w:rsid w:val="005A4871"/>
    <w:rsid w:val="00634761"/>
    <w:rsid w:val="007A01A4"/>
    <w:rsid w:val="008D16DC"/>
    <w:rsid w:val="008E4718"/>
    <w:rsid w:val="00945AAA"/>
    <w:rsid w:val="00A0359C"/>
    <w:rsid w:val="00A748DF"/>
    <w:rsid w:val="00A77899"/>
    <w:rsid w:val="00A86E55"/>
    <w:rsid w:val="00BA3526"/>
    <w:rsid w:val="00C21A21"/>
    <w:rsid w:val="00ED0C31"/>
    <w:rsid w:val="00EE28A7"/>
    <w:rsid w:val="00F36C9C"/>
    <w:rsid w:val="00F52064"/>
    <w:rsid w:val="00F7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35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35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นางอรุนุช ชุ่มวงค์</dc:creator>
  <cp:keywords/>
  <dc:description/>
  <cp:lastModifiedBy>PYT</cp:lastModifiedBy>
  <cp:revision>6</cp:revision>
  <cp:lastPrinted>2022-03-18T07:30:00Z</cp:lastPrinted>
  <dcterms:created xsi:type="dcterms:W3CDTF">2022-03-18T07:31:00Z</dcterms:created>
  <dcterms:modified xsi:type="dcterms:W3CDTF">2026-02-02T07:32:00Z</dcterms:modified>
</cp:coreProperties>
</file>